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4A" w:rsidRPr="00D7566A" w:rsidRDefault="00C65CBF">
      <w:pPr>
        <w:spacing w:after="0" w:line="408" w:lineRule="auto"/>
        <w:ind w:left="120"/>
        <w:jc w:val="center"/>
        <w:rPr>
          <w:lang w:val="ru-RU"/>
        </w:rPr>
      </w:pPr>
      <w:bookmarkStart w:id="0" w:name="block-7490253"/>
      <w:r w:rsidRPr="00D756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D014A" w:rsidRPr="00D7566A" w:rsidRDefault="00C65CBF">
      <w:pPr>
        <w:spacing w:after="0" w:line="408" w:lineRule="auto"/>
        <w:ind w:left="120"/>
        <w:jc w:val="center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D7566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D7566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D014A" w:rsidRPr="00D7566A" w:rsidRDefault="00C65CBF">
      <w:pPr>
        <w:spacing w:after="0" w:line="408" w:lineRule="auto"/>
        <w:ind w:left="120"/>
        <w:jc w:val="center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D7566A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D7566A">
        <w:rPr>
          <w:rFonts w:ascii="Times New Roman" w:hAnsi="Times New Roman"/>
          <w:b/>
          <w:color w:val="000000"/>
          <w:sz w:val="28"/>
          <w:lang w:val="ru-RU"/>
        </w:rPr>
        <w:t>Манского</w:t>
      </w:r>
      <w:proofErr w:type="spellEnd"/>
      <w:r w:rsidRPr="00D7566A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D7566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7566A">
        <w:rPr>
          <w:rFonts w:ascii="Times New Roman" w:hAnsi="Times New Roman"/>
          <w:color w:val="000000"/>
          <w:sz w:val="28"/>
          <w:lang w:val="ru-RU"/>
        </w:rPr>
        <w:t>​</w:t>
      </w:r>
    </w:p>
    <w:p w:rsidR="009D014A" w:rsidRPr="00D7566A" w:rsidRDefault="00C65CBF">
      <w:pPr>
        <w:spacing w:after="0" w:line="408" w:lineRule="auto"/>
        <w:ind w:left="120"/>
        <w:jc w:val="center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D7566A">
        <w:rPr>
          <w:rFonts w:ascii="Times New Roman" w:hAnsi="Times New Roman"/>
          <w:b/>
          <w:color w:val="000000"/>
          <w:sz w:val="28"/>
          <w:lang w:val="ru-RU"/>
        </w:rPr>
        <w:t>Камарчагская</w:t>
      </w:r>
      <w:proofErr w:type="spellEnd"/>
      <w:r w:rsidRPr="00D7566A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9D014A" w:rsidRPr="00D7566A" w:rsidRDefault="009D014A">
      <w:pPr>
        <w:spacing w:after="0"/>
        <w:ind w:left="120"/>
        <w:rPr>
          <w:lang w:val="ru-RU"/>
        </w:rPr>
      </w:pPr>
    </w:p>
    <w:p w:rsidR="009D014A" w:rsidRPr="00D7566A" w:rsidRDefault="009D014A">
      <w:pPr>
        <w:spacing w:after="0"/>
        <w:ind w:left="120"/>
        <w:rPr>
          <w:lang w:val="ru-RU"/>
        </w:rPr>
      </w:pPr>
    </w:p>
    <w:p w:rsidR="009D014A" w:rsidRPr="00D7566A" w:rsidRDefault="009D014A">
      <w:pPr>
        <w:spacing w:after="0"/>
        <w:ind w:left="120"/>
        <w:rPr>
          <w:lang w:val="ru-RU"/>
        </w:rPr>
      </w:pPr>
    </w:p>
    <w:p w:rsidR="009D014A" w:rsidRPr="00D7566A" w:rsidRDefault="009D014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7566A" w:rsidTr="000D4161">
        <w:tc>
          <w:tcPr>
            <w:tcW w:w="3114" w:type="dxa"/>
          </w:tcPr>
          <w:p w:rsidR="00C53FFE" w:rsidRPr="0040209D" w:rsidRDefault="00C65CB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65CB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C65CB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65CB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C65CB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D756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65C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65CB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65CB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C65CB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65CB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C65CB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65C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65CB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65CB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C65CB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65CB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C65CB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65C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014A" w:rsidRPr="00D7566A" w:rsidRDefault="009D014A">
      <w:pPr>
        <w:spacing w:after="0"/>
        <w:ind w:left="120"/>
        <w:rPr>
          <w:lang w:val="ru-RU"/>
        </w:rPr>
      </w:pPr>
    </w:p>
    <w:p w:rsidR="009D014A" w:rsidRPr="00D7566A" w:rsidRDefault="00C65CBF">
      <w:pPr>
        <w:spacing w:after="0"/>
        <w:ind w:left="120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‌</w:t>
      </w:r>
    </w:p>
    <w:p w:rsidR="009D014A" w:rsidRPr="00D7566A" w:rsidRDefault="009D014A">
      <w:pPr>
        <w:spacing w:after="0"/>
        <w:ind w:left="120"/>
        <w:rPr>
          <w:lang w:val="ru-RU"/>
        </w:rPr>
      </w:pPr>
    </w:p>
    <w:p w:rsidR="009D014A" w:rsidRPr="00D7566A" w:rsidRDefault="009D014A">
      <w:pPr>
        <w:spacing w:after="0"/>
        <w:ind w:left="120"/>
        <w:rPr>
          <w:lang w:val="ru-RU"/>
        </w:rPr>
      </w:pPr>
    </w:p>
    <w:p w:rsidR="009D014A" w:rsidRPr="00D7566A" w:rsidRDefault="00C65CBF">
      <w:pPr>
        <w:spacing w:after="0" w:line="408" w:lineRule="auto"/>
        <w:ind w:left="120"/>
        <w:jc w:val="center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014A" w:rsidRPr="00D7566A" w:rsidRDefault="00C65CBF">
      <w:pPr>
        <w:spacing w:after="0" w:line="408" w:lineRule="auto"/>
        <w:ind w:left="120"/>
        <w:jc w:val="center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 1049584)</w:t>
      </w:r>
    </w:p>
    <w:p w:rsidR="009D014A" w:rsidRPr="00D7566A" w:rsidRDefault="009D014A">
      <w:pPr>
        <w:spacing w:after="0"/>
        <w:ind w:left="120"/>
        <w:jc w:val="center"/>
        <w:rPr>
          <w:lang w:val="ru-RU"/>
        </w:rPr>
      </w:pPr>
    </w:p>
    <w:p w:rsidR="009D014A" w:rsidRPr="00D7566A" w:rsidRDefault="00C65CBF">
      <w:pPr>
        <w:spacing w:after="0" w:line="408" w:lineRule="auto"/>
        <w:ind w:left="120"/>
        <w:jc w:val="center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9D014A" w:rsidRPr="00D7566A" w:rsidRDefault="00C65CBF">
      <w:pPr>
        <w:spacing w:after="0" w:line="408" w:lineRule="auto"/>
        <w:ind w:left="120"/>
        <w:jc w:val="center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7566A">
        <w:rPr>
          <w:rFonts w:ascii="Calibri" w:hAnsi="Calibri"/>
          <w:color w:val="000000"/>
          <w:sz w:val="28"/>
          <w:lang w:val="ru-RU"/>
        </w:rPr>
        <w:t xml:space="preserve">– 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D014A" w:rsidRPr="00D7566A" w:rsidRDefault="009D014A">
      <w:pPr>
        <w:spacing w:after="0"/>
        <w:ind w:left="120"/>
        <w:jc w:val="center"/>
        <w:rPr>
          <w:lang w:val="ru-RU"/>
        </w:rPr>
      </w:pPr>
    </w:p>
    <w:p w:rsidR="009D014A" w:rsidRPr="00D7566A" w:rsidRDefault="009D014A">
      <w:pPr>
        <w:spacing w:after="0"/>
        <w:ind w:left="120"/>
        <w:jc w:val="center"/>
        <w:rPr>
          <w:lang w:val="ru-RU"/>
        </w:rPr>
      </w:pPr>
    </w:p>
    <w:p w:rsidR="009D014A" w:rsidRPr="00D7566A" w:rsidRDefault="009D014A">
      <w:pPr>
        <w:spacing w:after="0"/>
        <w:ind w:left="120"/>
        <w:jc w:val="center"/>
        <w:rPr>
          <w:lang w:val="ru-RU"/>
        </w:rPr>
      </w:pPr>
    </w:p>
    <w:p w:rsidR="009D014A" w:rsidRPr="00D7566A" w:rsidRDefault="009D014A">
      <w:pPr>
        <w:spacing w:after="0"/>
        <w:ind w:left="120"/>
        <w:jc w:val="center"/>
        <w:rPr>
          <w:lang w:val="ru-RU"/>
        </w:rPr>
      </w:pPr>
    </w:p>
    <w:p w:rsidR="009D014A" w:rsidRPr="00D7566A" w:rsidRDefault="009D014A">
      <w:pPr>
        <w:spacing w:after="0"/>
        <w:ind w:left="120"/>
        <w:jc w:val="center"/>
        <w:rPr>
          <w:lang w:val="ru-RU"/>
        </w:rPr>
      </w:pPr>
    </w:p>
    <w:p w:rsidR="009D014A" w:rsidRPr="00D7566A" w:rsidRDefault="009D014A">
      <w:pPr>
        <w:spacing w:after="0"/>
        <w:ind w:left="120"/>
        <w:jc w:val="center"/>
        <w:rPr>
          <w:lang w:val="ru-RU"/>
        </w:rPr>
      </w:pPr>
    </w:p>
    <w:p w:rsidR="009D014A" w:rsidRPr="00D7566A" w:rsidRDefault="009D014A">
      <w:pPr>
        <w:spacing w:after="0"/>
        <w:ind w:left="120"/>
        <w:jc w:val="center"/>
        <w:rPr>
          <w:lang w:val="ru-RU"/>
        </w:rPr>
      </w:pPr>
    </w:p>
    <w:p w:rsidR="009D014A" w:rsidRPr="00D7566A" w:rsidRDefault="009D014A">
      <w:pPr>
        <w:spacing w:after="0"/>
        <w:ind w:left="120"/>
        <w:jc w:val="center"/>
        <w:rPr>
          <w:lang w:val="ru-RU"/>
        </w:rPr>
      </w:pPr>
    </w:p>
    <w:p w:rsidR="009D014A" w:rsidRPr="00D7566A" w:rsidRDefault="009D014A">
      <w:pPr>
        <w:spacing w:after="0"/>
        <w:ind w:left="120"/>
        <w:jc w:val="center"/>
        <w:rPr>
          <w:lang w:val="ru-RU"/>
        </w:rPr>
      </w:pPr>
    </w:p>
    <w:p w:rsidR="009D014A" w:rsidRPr="00D7566A" w:rsidRDefault="009D014A">
      <w:pPr>
        <w:spacing w:after="0"/>
        <w:ind w:left="120"/>
        <w:jc w:val="center"/>
        <w:rPr>
          <w:lang w:val="ru-RU"/>
        </w:rPr>
      </w:pPr>
    </w:p>
    <w:p w:rsidR="009D014A" w:rsidRPr="00D7566A" w:rsidRDefault="009D014A">
      <w:pPr>
        <w:spacing w:after="0"/>
        <w:ind w:left="120"/>
        <w:jc w:val="center"/>
        <w:rPr>
          <w:lang w:val="ru-RU"/>
        </w:rPr>
      </w:pPr>
    </w:p>
    <w:p w:rsidR="009D014A" w:rsidRPr="00D7566A" w:rsidRDefault="009D014A">
      <w:pPr>
        <w:spacing w:after="0"/>
        <w:ind w:left="120"/>
        <w:jc w:val="center"/>
        <w:rPr>
          <w:lang w:val="ru-RU"/>
        </w:rPr>
      </w:pPr>
    </w:p>
    <w:p w:rsidR="009D014A" w:rsidRPr="00D7566A" w:rsidRDefault="00C65CBF">
      <w:pPr>
        <w:spacing w:after="0"/>
        <w:ind w:left="120"/>
        <w:jc w:val="center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proofErr w:type="spellStart"/>
      <w:r w:rsidRPr="00D7566A">
        <w:rPr>
          <w:rFonts w:ascii="Times New Roman" w:hAnsi="Times New Roman"/>
          <w:b/>
          <w:color w:val="000000"/>
          <w:sz w:val="28"/>
          <w:lang w:val="ru-RU"/>
        </w:rPr>
        <w:t>Камарчага</w:t>
      </w:r>
      <w:bookmarkEnd w:id="3"/>
      <w:proofErr w:type="spellEnd"/>
      <w:r w:rsidRPr="00D7566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D7566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7566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7566A">
        <w:rPr>
          <w:rFonts w:ascii="Times New Roman" w:hAnsi="Times New Roman"/>
          <w:color w:val="000000"/>
          <w:sz w:val="28"/>
          <w:lang w:val="ru-RU"/>
        </w:rPr>
        <w:t>​</w:t>
      </w:r>
    </w:p>
    <w:p w:rsidR="009D014A" w:rsidRPr="00D7566A" w:rsidRDefault="009D014A">
      <w:pPr>
        <w:spacing w:after="0"/>
        <w:ind w:left="120"/>
        <w:rPr>
          <w:lang w:val="ru-RU"/>
        </w:rPr>
      </w:pPr>
    </w:p>
    <w:p w:rsidR="009D014A" w:rsidRPr="00D7566A" w:rsidRDefault="00C65CBF">
      <w:pPr>
        <w:spacing w:after="0" w:line="264" w:lineRule="auto"/>
        <w:ind w:left="120"/>
        <w:jc w:val="both"/>
        <w:rPr>
          <w:lang w:val="ru-RU"/>
        </w:rPr>
      </w:pPr>
      <w:bookmarkStart w:id="5" w:name="block-7490259"/>
      <w:bookmarkEnd w:id="0"/>
      <w:r w:rsidRPr="00D7566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D014A" w:rsidRPr="00D7566A" w:rsidRDefault="009D014A">
      <w:pPr>
        <w:spacing w:after="0" w:line="264" w:lineRule="auto"/>
        <w:ind w:left="120"/>
        <w:jc w:val="both"/>
        <w:rPr>
          <w:lang w:val="ru-RU"/>
        </w:rPr>
      </w:pP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даёт представление о целях, общей стратегии обучения, воспитания и </w:t>
      </w:r>
      <w:proofErr w:type="gramStart"/>
      <w:r w:rsidRPr="00D7566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</w:t>
      </w:r>
      <w:r w:rsidRPr="00D7566A">
        <w:rPr>
          <w:rFonts w:ascii="Times New Roman" w:hAnsi="Times New Roman"/>
          <w:color w:val="000000"/>
          <w:sz w:val="28"/>
          <w:lang w:val="ru-RU"/>
        </w:rPr>
        <w:t>, определяет распределение его по классам (годам изучения).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</w:t>
      </w:r>
      <w:r w:rsidRPr="00D7566A">
        <w:rPr>
          <w:rFonts w:ascii="Times New Roman" w:hAnsi="Times New Roman"/>
          <w:color w:val="000000"/>
          <w:sz w:val="28"/>
          <w:lang w:val="ru-RU"/>
        </w:rPr>
        <w:t>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Информатика </w:t>
      </w:r>
      <w:r w:rsidRPr="00D7566A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 отражает: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</w:t>
      </w:r>
      <w:r w:rsidRPr="00D7566A">
        <w:rPr>
          <w:rFonts w:ascii="Times New Roman" w:hAnsi="Times New Roman"/>
          <w:color w:val="000000"/>
          <w:sz w:val="28"/>
          <w:lang w:val="ru-RU"/>
        </w:rPr>
        <w:t>о информационные технологии, управление и социальную сферу;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</w:t>
      </w:r>
      <w:r w:rsidRPr="00D7566A">
        <w:rPr>
          <w:rFonts w:ascii="Times New Roman" w:hAnsi="Times New Roman"/>
          <w:color w:val="000000"/>
          <w:sz w:val="28"/>
          <w:lang w:val="ru-RU"/>
        </w:rPr>
        <w:t>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</w:t>
      </w:r>
      <w:r w:rsidRPr="00D7566A">
        <w:rPr>
          <w:rFonts w:ascii="Times New Roman" w:hAnsi="Times New Roman"/>
          <w:color w:val="000000"/>
          <w:sz w:val="28"/>
          <w:lang w:val="ru-RU"/>
        </w:rPr>
        <w:t>ю и обобщение этого опыта.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ьзование средств операционной системы, работу в сети Интернет и использование </w:t>
      </w:r>
      <w:proofErr w:type="spellStart"/>
      <w:proofErr w:type="gramStart"/>
      <w:r w:rsidRPr="00D7566A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D7566A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D7566A">
        <w:rPr>
          <w:rFonts w:ascii="Times New Roman" w:hAnsi="Times New Roman"/>
          <w:color w:val="000000"/>
          <w:sz w:val="28"/>
          <w:lang w:val="ru-RU"/>
        </w:rPr>
        <w:lastRenderedPageBreak/>
        <w:t>измерени</w:t>
      </w:r>
      <w:r w:rsidRPr="00D7566A">
        <w:rPr>
          <w:rFonts w:ascii="Times New Roman" w:hAnsi="Times New Roman"/>
          <w:color w:val="000000"/>
          <w:sz w:val="28"/>
          <w:lang w:val="ru-RU"/>
        </w:rPr>
        <w:t>я информационного объёма данных, основы алгебры логики и компьютерного моделирования.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</w:t>
      </w:r>
      <w:r w:rsidRPr="00D7566A">
        <w:rPr>
          <w:rFonts w:ascii="Times New Roman" w:hAnsi="Times New Roman"/>
          <w:color w:val="000000"/>
          <w:sz w:val="28"/>
          <w:lang w:val="ru-RU"/>
        </w:rPr>
        <w:t>программирования высокого уровня.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D7566A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, в том числе при решении задач анализа данных, использование </w:t>
      </w:r>
      <w:r w:rsidRPr="00D7566A">
        <w:rPr>
          <w:rFonts w:ascii="Times New Roman" w:hAnsi="Times New Roman"/>
          <w:color w:val="000000"/>
          <w:sz w:val="28"/>
          <w:lang w:val="ru-RU"/>
        </w:rPr>
        <w:t>баз данных и электронных таблиц для решения прикладных задач.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</w:t>
      </w:r>
      <w:r w:rsidRPr="00D7566A">
        <w:rPr>
          <w:rFonts w:ascii="Times New Roman" w:hAnsi="Times New Roman"/>
          <w:color w:val="000000"/>
          <w:sz w:val="28"/>
          <w:lang w:val="ru-RU"/>
        </w:rPr>
        <w:t>развития. Они включают в себя: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задачи, характерные для использования методов и инструментария данной предметной област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</w:t>
      </w:r>
      <w:r w:rsidRPr="00D7566A">
        <w:rPr>
          <w:rFonts w:ascii="Times New Roman" w:hAnsi="Times New Roman"/>
          <w:color w:val="000000"/>
          <w:sz w:val="28"/>
          <w:lang w:val="ru-RU"/>
        </w:rPr>
        <w:t>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566A">
        <w:rPr>
          <w:rFonts w:ascii="Times New Roman" w:hAnsi="Times New Roman"/>
          <w:color w:val="000000"/>
          <w:sz w:val="28"/>
          <w:lang w:val="ru-RU"/>
        </w:rPr>
        <w:t>сфо</w:t>
      </w:r>
      <w:r w:rsidRPr="00D7566A">
        <w:rPr>
          <w:rFonts w:ascii="Times New Roman" w:hAnsi="Times New Roman"/>
          <w:color w:val="000000"/>
          <w:sz w:val="28"/>
          <w:lang w:val="ru-RU"/>
        </w:rPr>
        <w:t>рмированность</w:t>
      </w:r>
      <w:proofErr w:type="spell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56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56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</w:t>
      </w:r>
      <w:r w:rsidRPr="00D7566A">
        <w:rPr>
          <w:rFonts w:ascii="Times New Roman" w:hAnsi="Times New Roman"/>
          <w:color w:val="000000"/>
          <w:sz w:val="28"/>
          <w:lang w:val="ru-RU"/>
        </w:rPr>
        <w:t>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56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циального, экономического, политического, культурного, юридического, природного, </w:t>
      </w:r>
      <w:r w:rsidRPr="00D7566A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</w:t>
      </w:r>
      <w:r w:rsidRPr="00D7566A">
        <w:rPr>
          <w:rFonts w:ascii="Times New Roman" w:hAnsi="Times New Roman"/>
          <w:color w:val="000000"/>
          <w:sz w:val="28"/>
          <w:lang w:val="ru-RU"/>
        </w:rPr>
        <w:t>сти людей, вовлечённых в создание и использование информационных систем, распространение информации;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D7566A">
        <w:rPr>
          <w:rFonts w:ascii="Times New Roman" w:hAnsi="Times New Roman"/>
          <w:color w:val="000000"/>
          <w:sz w:val="28"/>
          <w:lang w:val="ru-RU"/>
        </w:rPr>
        <w:t>На изу</w:t>
      </w:r>
      <w:r w:rsidRPr="00D7566A">
        <w:rPr>
          <w:rFonts w:ascii="Times New Roman" w:hAnsi="Times New Roman"/>
          <w:color w:val="000000"/>
          <w:sz w:val="28"/>
          <w:lang w:val="ru-RU"/>
        </w:rPr>
        <w:t>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D7566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D7566A">
        <w:rPr>
          <w:rFonts w:ascii="Times New Roman" w:hAnsi="Times New Roman"/>
          <w:color w:val="000000"/>
          <w:sz w:val="28"/>
          <w:lang w:val="ru-RU"/>
        </w:rPr>
        <w:t xml:space="preserve">решения задач базового уровня сложности </w:t>
      </w:r>
      <w:r w:rsidRPr="00D7566A">
        <w:rPr>
          <w:rFonts w:ascii="Times New Roman" w:hAnsi="Times New Roman"/>
          <w:color w:val="000000"/>
          <w:sz w:val="28"/>
          <w:lang w:val="ru-RU"/>
        </w:rPr>
        <w:t>Единого государственного экзамена</w:t>
      </w:r>
      <w:proofErr w:type="gram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9D014A" w:rsidRPr="00D7566A" w:rsidRDefault="009D014A">
      <w:pPr>
        <w:rPr>
          <w:lang w:val="ru-RU"/>
        </w:rPr>
        <w:sectPr w:rsidR="009D014A" w:rsidRPr="00D7566A">
          <w:pgSz w:w="11906" w:h="16383"/>
          <w:pgMar w:top="1134" w:right="850" w:bottom="1134" w:left="1701" w:header="720" w:footer="720" w:gutter="0"/>
          <w:cols w:space="720"/>
        </w:sectPr>
      </w:pPr>
    </w:p>
    <w:p w:rsidR="009D014A" w:rsidRPr="00D7566A" w:rsidRDefault="00C65CBF">
      <w:pPr>
        <w:spacing w:after="0" w:line="264" w:lineRule="auto"/>
        <w:ind w:left="120"/>
        <w:jc w:val="both"/>
        <w:rPr>
          <w:lang w:val="ru-RU"/>
        </w:rPr>
      </w:pPr>
      <w:bookmarkStart w:id="7" w:name="block-7490255"/>
      <w:bookmarkEnd w:id="5"/>
      <w:r w:rsidRPr="00D756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014A" w:rsidRPr="00D7566A" w:rsidRDefault="009D014A">
      <w:pPr>
        <w:spacing w:after="0" w:line="264" w:lineRule="auto"/>
        <w:ind w:left="120"/>
        <w:jc w:val="both"/>
        <w:rPr>
          <w:lang w:val="ru-RU"/>
        </w:rPr>
      </w:pPr>
    </w:p>
    <w:p w:rsidR="009D014A" w:rsidRPr="00D7566A" w:rsidRDefault="00C65CBF">
      <w:pPr>
        <w:spacing w:after="0" w:line="264" w:lineRule="auto"/>
        <w:ind w:left="120"/>
        <w:jc w:val="both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D014A" w:rsidRPr="00D7566A" w:rsidRDefault="009D014A">
      <w:pPr>
        <w:spacing w:after="0" w:line="264" w:lineRule="auto"/>
        <w:ind w:left="120"/>
        <w:jc w:val="both"/>
        <w:rPr>
          <w:lang w:val="ru-RU"/>
        </w:rPr>
      </w:pP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</w:t>
      </w:r>
      <w:r w:rsidRPr="00D7566A">
        <w:rPr>
          <w:rFonts w:ascii="Times New Roman" w:hAnsi="Times New Roman"/>
          <w:color w:val="000000"/>
          <w:sz w:val="28"/>
          <w:lang w:val="ru-RU"/>
        </w:rPr>
        <w:t>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зованием </w:t>
      </w:r>
      <w:proofErr w:type="spellStart"/>
      <w:proofErr w:type="gramStart"/>
      <w:r w:rsidRPr="00D7566A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D7566A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 обеспечения и цифровых ресурсов. </w:t>
      </w:r>
      <w:proofErr w:type="spellStart"/>
      <w:r w:rsidRPr="00D7566A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</w:t>
      </w:r>
      <w:r w:rsidRPr="00D7566A">
        <w:rPr>
          <w:rFonts w:ascii="Times New Roman" w:hAnsi="Times New Roman"/>
          <w:color w:val="000000"/>
          <w:sz w:val="28"/>
          <w:lang w:val="ru-RU"/>
        </w:rPr>
        <w:t>вомерное использование программного обеспечения и цифровых ресурсов.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D7566A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D7566A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 появления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ормы представления информации. Поиск информации. Роль информации и информационных процессов в окружающем мире.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Системы счисления. Р</w:t>
      </w:r>
      <w:r w:rsidRPr="00D7566A">
        <w:rPr>
          <w:rFonts w:ascii="Times New Roman" w:hAnsi="Times New Roman"/>
          <w:color w:val="000000"/>
          <w:sz w:val="28"/>
          <w:lang w:val="ru-RU"/>
        </w:rPr>
        <w:t>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D7566A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D7566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7566A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D7566A">
        <w:rPr>
          <w:rFonts w:ascii="Times New Roman" w:hAnsi="Times New Roman"/>
          <w:color w:val="000000"/>
          <w:sz w:val="28"/>
          <w:lang w:val="ru-RU"/>
        </w:rPr>
        <w:t>дес</w:t>
      </w:r>
      <w:r w:rsidRPr="00D7566A">
        <w:rPr>
          <w:rFonts w:ascii="Times New Roman" w:hAnsi="Times New Roman"/>
          <w:color w:val="000000"/>
          <w:sz w:val="28"/>
          <w:lang w:val="ru-RU"/>
        </w:rPr>
        <w:t>ятичную</w:t>
      </w:r>
      <w:proofErr w:type="gram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D7566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7566A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D7566A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D7566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7566A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D7566A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</w:t>
      </w:r>
      <w:r w:rsidRPr="00D7566A">
        <w:rPr>
          <w:rFonts w:ascii="Times New Roman" w:hAnsi="Times New Roman"/>
          <w:color w:val="000000"/>
          <w:sz w:val="28"/>
          <w:lang w:val="ru-RU"/>
        </w:rPr>
        <w:t>ации в позиционных системах счисления.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D7566A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Ко</w:t>
      </w:r>
      <w:r w:rsidRPr="00D7566A">
        <w:rPr>
          <w:rFonts w:ascii="Times New Roman" w:hAnsi="Times New Roman"/>
          <w:color w:val="000000"/>
          <w:sz w:val="28"/>
          <w:lang w:val="ru-RU"/>
        </w:rPr>
        <w:t>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D7566A">
        <w:rPr>
          <w:rFonts w:ascii="Times New Roman" w:hAnsi="Times New Roman"/>
          <w:color w:val="000000"/>
          <w:sz w:val="28"/>
          <w:lang w:val="ru-RU"/>
        </w:rPr>
        <w:t xml:space="preserve">Оценка информационного объёма звуковых данных при заданных частоте дискретизации и разрядности </w:t>
      </w:r>
      <w:r w:rsidRPr="00D7566A">
        <w:rPr>
          <w:rFonts w:ascii="Times New Roman" w:hAnsi="Times New Roman"/>
          <w:color w:val="000000"/>
          <w:sz w:val="28"/>
          <w:lang w:val="ru-RU"/>
        </w:rPr>
        <w:t>кодирования.</w:t>
      </w:r>
      <w:proofErr w:type="gramEnd"/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D7566A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D7566A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</w:t>
      </w:r>
      <w:r w:rsidRPr="00D7566A">
        <w:rPr>
          <w:rFonts w:ascii="Times New Roman" w:hAnsi="Times New Roman"/>
          <w:color w:val="000000"/>
          <w:sz w:val="28"/>
          <w:lang w:val="ru-RU"/>
        </w:rPr>
        <w:t>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строение логического выражения с данной таблицей истинности. Логические элементы компьютера. Триггер.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Сумматор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элементах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выражению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7566A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Т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екстовый процессор. Редактирование и форматирование. Проверка орфографии и грамматики. Средства поиска и </w:t>
      </w:r>
      <w:proofErr w:type="spellStart"/>
      <w:r w:rsidRPr="00D7566A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</w:t>
      </w:r>
      <w:r w:rsidRPr="00D7566A">
        <w:rPr>
          <w:rFonts w:ascii="Times New Roman" w:hAnsi="Times New Roman"/>
          <w:color w:val="000000"/>
          <w:sz w:val="28"/>
          <w:lang w:val="ru-RU"/>
        </w:rPr>
        <w:t>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D7566A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D7566A">
        <w:rPr>
          <w:rFonts w:ascii="Times New Roman" w:hAnsi="Times New Roman"/>
          <w:color w:val="000000"/>
          <w:sz w:val="28"/>
          <w:lang w:val="ru-RU"/>
        </w:rPr>
        <w:t>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Мультимедиа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Компьютерные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презентации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D7566A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7566A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D7566A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9D014A" w:rsidRPr="00D7566A" w:rsidRDefault="00C65CBF">
      <w:pPr>
        <w:spacing w:after="0" w:line="264" w:lineRule="auto"/>
        <w:ind w:left="120"/>
        <w:jc w:val="both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D014A" w:rsidRPr="00D7566A" w:rsidRDefault="009D014A">
      <w:pPr>
        <w:spacing w:after="0" w:line="264" w:lineRule="auto"/>
        <w:ind w:left="120"/>
        <w:jc w:val="both"/>
        <w:rPr>
          <w:lang w:val="ru-RU"/>
        </w:rPr>
      </w:pP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D014A" w:rsidRDefault="00C65CBF">
      <w:pPr>
        <w:spacing w:after="0" w:line="264" w:lineRule="auto"/>
        <w:ind w:firstLine="600"/>
        <w:jc w:val="both"/>
      </w:pPr>
      <w:r w:rsidRPr="00D7566A">
        <w:rPr>
          <w:rFonts w:ascii="Times New Roman" w:hAnsi="Times New Roman"/>
          <w:color w:val="000000"/>
          <w:sz w:val="28"/>
          <w:lang w:val="ru-RU"/>
        </w:rPr>
        <w:t>Принципы построени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я и аппаратные компоненты компьютерных сетей. Сетевые протоколы. Сеть Интернет. Адресация в сети Интернет.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Система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имён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566A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D7566A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D7566A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D7566A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 (сайтов)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. Сетевое хранение данных.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Геоинформационные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7566A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</w:t>
      </w:r>
      <w:r w:rsidRPr="00D7566A">
        <w:rPr>
          <w:rFonts w:ascii="Times New Roman" w:hAnsi="Times New Roman"/>
          <w:color w:val="000000"/>
          <w:sz w:val="28"/>
          <w:lang w:val="ru-RU"/>
        </w:rPr>
        <w:t>нирование билетов, гостиниц.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тые образовательные ресурсы.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етях и автоматизированных информационных системах. Правовое обеспечение информационной </w:t>
      </w:r>
      <w:r w:rsidRPr="00D7566A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</w:t>
      </w:r>
      <w:r w:rsidRPr="00D7566A">
        <w:rPr>
          <w:rFonts w:ascii="Times New Roman" w:hAnsi="Times New Roman"/>
          <w:color w:val="000000"/>
          <w:sz w:val="28"/>
          <w:lang w:val="ru-RU"/>
        </w:rPr>
        <w:t>номика. Информационная культура.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9D014A" w:rsidRDefault="00C65CBF">
      <w:pPr>
        <w:spacing w:after="0" w:line="264" w:lineRule="auto"/>
        <w:ind w:firstLine="600"/>
        <w:jc w:val="both"/>
      </w:pPr>
      <w:r w:rsidRPr="00D7566A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я восприятия человеком.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Графическое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графики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Графы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7566A">
        <w:rPr>
          <w:rFonts w:ascii="Times New Roman" w:hAnsi="Times New Roman"/>
          <w:color w:val="000000"/>
          <w:sz w:val="28"/>
          <w:lang w:val="ru-RU"/>
        </w:rPr>
        <w:t>Виды графов. Решение алгоритмических задач, связанных с анализом графов (построение оптимального пути между вершинами графа, определение количества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 различных путей между вершинами ориентированного ациклического графа).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Деревья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Бинарное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дерево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Ис</w:t>
      </w:r>
      <w:r w:rsidRPr="00D7566A">
        <w:rPr>
          <w:rFonts w:ascii="Times New Roman" w:hAnsi="Times New Roman"/>
          <w:color w:val="000000"/>
          <w:sz w:val="28"/>
          <w:lang w:val="ru-RU"/>
        </w:rPr>
        <w:t>пользование графов и деревьев при описании объектов и процессов окружающего мира.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 при которых алгоритм может дать требуемый результат.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Ветвления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Составные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7566A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</w:t>
      </w:r>
      <w:r w:rsidRPr="00D7566A">
        <w:rPr>
          <w:rFonts w:ascii="Times New Roman" w:hAnsi="Times New Roman"/>
          <w:color w:val="000000"/>
          <w:sz w:val="28"/>
          <w:lang w:val="ru-RU"/>
        </w:rPr>
        <w:t>числа на простоту).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</w:t>
      </w:r>
      <w:r w:rsidRPr="00D7566A">
        <w:rPr>
          <w:rFonts w:ascii="Times New Roman" w:hAnsi="Times New Roman"/>
          <w:color w:val="000000"/>
          <w:sz w:val="28"/>
          <w:lang w:val="ru-RU"/>
        </w:rPr>
        <w:t>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</w:t>
      </w:r>
      <w:r w:rsidRPr="00D7566A">
        <w:rPr>
          <w:rFonts w:ascii="Times New Roman" w:hAnsi="Times New Roman"/>
          <w:color w:val="000000"/>
          <w:sz w:val="28"/>
          <w:lang w:val="ru-RU"/>
        </w:rPr>
        <w:t>ментов массива в обратном порядке.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566A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D7566A">
        <w:rPr>
          <w:rFonts w:ascii="Times New Roman" w:hAnsi="Times New Roman"/>
          <w:color w:val="000000"/>
          <w:sz w:val="28"/>
          <w:lang w:val="ru-RU"/>
        </w:rPr>
        <w:t>компьютерно-ма</w:t>
      </w:r>
      <w:r w:rsidRPr="00D7566A">
        <w:rPr>
          <w:rFonts w:ascii="Times New Roman" w:hAnsi="Times New Roman"/>
          <w:color w:val="000000"/>
          <w:sz w:val="28"/>
          <w:lang w:val="ru-RU"/>
        </w:rPr>
        <w:t>тематического</w:t>
      </w:r>
      <w:proofErr w:type="spell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D7566A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D7566A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 w:rsidRPr="00D7566A">
        <w:rPr>
          <w:rFonts w:ascii="Times New Roman" w:hAnsi="Times New Roman"/>
          <w:color w:val="000000"/>
          <w:sz w:val="28"/>
          <w:lang w:val="ru-RU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 систем.</w:t>
      </w:r>
    </w:p>
    <w:p w:rsidR="009D014A" w:rsidRPr="00D7566A" w:rsidRDefault="009D014A">
      <w:pPr>
        <w:rPr>
          <w:lang w:val="ru-RU"/>
        </w:rPr>
        <w:sectPr w:rsidR="009D014A" w:rsidRPr="00D7566A">
          <w:pgSz w:w="11906" w:h="16383"/>
          <w:pgMar w:top="1134" w:right="850" w:bottom="1134" w:left="1701" w:header="720" w:footer="720" w:gutter="0"/>
          <w:cols w:space="720"/>
        </w:sectPr>
      </w:pPr>
    </w:p>
    <w:p w:rsidR="009D014A" w:rsidRPr="00D7566A" w:rsidRDefault="00C65CBF">
      <w:pPr>
        <w:spacing w:after="0" w:line="264" w:lineRule="auto"/>
        <w:ind w:left="120"/>
        <w:jc w:val="both"/>
        <w:rPr>
          <w:lang w:val="ru-RU"/>
        </w:rPr>
      </w:pPr>
      <w:bookmarkStart w:id="9" w:name="block-7490258"/>
      <w:bookmarkEnd w:id="7"/>
      <w:r w:rsidRPr="00D756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9D014A" w:rsidRPr="00D7566A" w:rsidRDefault="009D014A">
      <w:pPr>
        <w:spacing w:after="0" w:line="264" w:lineRule="auto"/>
        <w:ind w:left="120"/>
        <w:jc w:val="both"/>
        <w:rPr>
          <w:lang w:val="ru-RU"/>
        </w:rPr>
      </w:pPr>
    </w:p>
    <w:p w:rsidR="009D014A" w:rsidRPr="00D7566A" w:rsidRDefault="00C65CBF">
      <w:pPr>
        <w:spacing w:after="0" w:line="264" w:lineRule="auto"/>
        <w:ind w:left="120"/>
        <w:jc w:val="both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014A" w:rsidRPr="00D7566A" w:rsidRDefault="009D014A">
      <w:pPr>
        <w:spacing w:after="0" w:line="264" w:lineRule="auto"/>
        <w:ind w:left="120"/>
        <w:jc w:val="both"/>
        <w:rPr>
          <w:lang w:val="ru-RU"/>
        </w:rPr>
      </w:pP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</w:t>
      </w:r>
      <w:r w:rsidRPr="00D7566A">
        <w:rPr>
          <w:rFonts w:ascii="Times New Roman" w:hAnsi="Times New Roman"/>
          <w:color w:val="000000"/>
          <w:sz w:val="28"/>
          <w:lang w:val="ru-RU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D7566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</w:t>
      </w:r>
      <w:r w:rsidRPr="00D7566A">
        <w:rPr>
          <w:rFonts w:ascii="Times New Roman" w:hAnsi="Times New Roman"/>
          <w:color w:val="000000"/>
          <w:sz w:val="28"/>
          <w:lang w:val="ru-RU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 w:rsidRPr="00D7566A">
        <w:rPr>
          <w:rFonts w:ascii="Times New Roman" w:hAnsi="Times New Roman"/>
          <w:color w:val="000000"/>
          <w:sz w:val="28"/>
          <w:lang w:val="ru-RU"/>
        </w:rPr>
        <w:t>ациональным признакам в виртуальном пространстве;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3) д</w:t>
      </w:r>
      <w:r w:rsidRPr="00D7566A">
        <w:rPr>
          <w:rFonts w:ascii="Times New Roman" w:hAnsi="Times New Roman"/>
          <w:b/>
          <w:color w:val="000000"/>
          <w:sz w:val="28"/>
          <w:lang w:val="ru-RU"/>
        </w:rPr>
        <w:t>уховно-нравственного воспитания: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56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4) эстетиче</w:t>
      </w:r>
      <w:r w:rsidRPr="00D7566A">
        <w:rPr>
          <w:rFonts w:ascii="Times New Roman" w:hAnsi="Times New Roman"/>
          <w:b/>
          <w:color w:val="000000"/>
          <w:sz w:val="28"/>
          <w:lang w:val="ru-RU"/>
        </w:rPr>
        <w:t>ского воспитания: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566A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D7566A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D7566A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D7566A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D7566A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566A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D7566A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D7566A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</w:t>
      </w:r>
      <w:proofErr w:type="gramStart"/>
      <w:r w:rsidRPr="00D7566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D756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566A">
        <w:rPr>
          <w:rFonts w:ascii="Times New Roman" w:hAnsi="Times New Roman"/>
          <w:color w:val="000000"/>
          <w:sz w:val="28"/>
          <w:lang w:val="ru-RU"/>
        </w:rPr>
        <w:t>: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D7566A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566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7566A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</w:t>
      </w:r>
      <w:r w:rsidRPr="00D7566A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D014A" w:rsidRPr="00D7566A" w:rsidRDefault="009D014A">
      <w:pPr>
        <w:spacing w:after="0" w:line="264" w:lineRule="auto"/>
        <w:ind w:left="120"/>
        <w:jc w:val="both"/>
        <w:rPr>
          <w:lang w:val="ru-RU"/>
        </w:rPr>
      </w:pPr>
    </w:p>
    <w:p w:rsidR="009D014A" w:rsidRPr="00D7566A" w:rsidRDefault="00C65CBF">
      <w:pPr>
        <w:spacing w:after="0" w:line="264" w:lineRule="auto"/>
        <w:ind w:left="120"/>
        <w:jc w:val="both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D7566A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9D014A" w:rsidRPr="00D7566A" w:rsidRDefault="009D014A">
      <w:pPr>
        <w:spacing w:after="0" w:line="264" w:lineRule="auto"/>
        <w:ind w:left="120"/>
        <w:jc w:val="both"/>
        <w:rPr>
          <w:lang w:val="ru-RU"/>
        </w:rPr>
      </w:pP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D7566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9D014A" w:rsidRPr="00D7566A" w:rsidRDefault="009D014A">
      <w:pPr>
        <w:spacing w:after="0" w:line="264" w:lineRule="auto"/>
        <w:ind w:left="120"/>
        <w:jc w:val="both"/>
        <w:rPr>
          <w:lang w:val="ru-RU"/>
        </w:rPr>
      </w:pPr>
    </w:p>
    <w:p w:rsidR="009D014A" w:rsidRPr="00D7566A" w:rsidRDefault="00C65CBF">
      <w:pPr>
        <w:spacing w:after="0" w:line="264" w:lineRule="auto"/>
        <w:ind w:left="120"/>
        <w:jc w:val="both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D014A" w:rsidRPr="00D7566A" w:rsidRDefault="009D014A">
      <w:pPr>
        <w:spacing w:after="0" w:line="264" w:lineRule="auto"/>
        <w:ind w:left="120"/>
        <w:jc w:val="both"/>
        <w:rPr>
          <w:lang w:val="ru-RU"/>
        </w:rPr>
      </w:pP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D7566A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овладеть видами деятельности п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</w:t>
      </w:r>
      <w:r w:rsidRPr="00D7566A">
        <w:rPr>
          <w:rFonts w:ascii="Times New Roman" w:hAnsi="Times New Roman"/>
          <w:color w:val="000000"/>
          <w:sz w:val="28"/>
          <w:lang w:val="ru-RU"/>
        </w:rPr>
        <w:t>одами;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D7566A">
        <w:rPr>
          <w:rFonts w:ascii="Times New Roman" w:hAnsi="Times New Roman"/>
          <w:color w:val="000000"/>
          <w:sz w:val="28"/>
          <w:lang w:val="ru-RU"/>
        </w:rPr>
        <w:t>адавать параметры и критерии решения;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осуществлять цел</w:t>
      </w:r>
      <w:r w:rsidRPr="00D7566A">
        <w:rPr>
          <w:rFonts w:ascii="Times New Roman" w:hAnsi="Times New Roman"/>
          <w:color w:val="000000"/>
          <w:sz w:val="28"/>
          <w:lang w:val="ru-RU"/>
        </w:rPr>
        <w:t>енаправленный поиск переноса средств и способов действия в профессиональную среду;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</w:t>
      </w:r>
      <w:r w:rsidRPr="00D7566A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D7566A">
        <w:rPr>
          <w:rFonts w:ascii="Times New Roman" w:hAnsi="Times New Roman"/>
          <w:color w:val="000000"/>
          <w:sz w:val="28"/>
          <w:lang w:val="ru-RU"/>
        </w:rPr>
        <w:t>ации различных видов и форм представления;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равовым и морально-этическим нормам;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D7566A">
        <w:rPr>
          <w:rFonts w:ascii="Times New Roman" w:hAnsi="Times New Roman"/>
          <w:color w:val="000000"/>
          <w:sz w:val="28"/>
          <w:lang w:val="ru-RU"/>
        </w:rPr>
        <w:t>равовых и этических норм, норм информационной безопасности;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D014A" w:rsidRPr="00D7566A" w:rsidRDefault="009D014A">
      <w:pPr>
        <w:spacing w:after="0" w:line="264" w:lineRule="auto"/>
        <w:ind w:left="120"/>
        <w:jc w:val="both"/>
        <w:rPr>
          <w:lang w:val="ru-RU"/>
        </w:rPr>
      </w:pPr>
    </w:p>
    <w:p w:rsidR="009D014A" w:rsidRPr="00D7566A" w:rsidRDefault="00C65CBF">
      <w:pPr>
        <w:spacing w:after="0" w:line="264" w:lineRule="auto"/>
        <w:ind w:left="120"/>
        <w:jc w:val="both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D014A" w:rsidRPr="00D7566A" w:rsidRDefault="009D014A">
      <w:pPr>
        <w:spacing w:after="0" w:line="264" w:lineRule="auto"/>
        <w:ind w:left="120"/>
        <w:jc w:val="both"/>
        <w:rPr>
          <w:lang w:val="ru-RU"/>
        </w:rPr>
      </w:pP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</w:t>
      </w:r>
      <w:r w:rsidRPr="00D7566A">
        <w:rPr>
          <w:rFonts w:ascii="Times New Roman" w:hAnsi="Times New Roman"/>
          <w:color w:val="000000"/>
          <w:sz w:val="28"/>
          <w:lang w:val="ru-RU"/>
        </w:rPr>
        <w:t>жизни;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D7566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развёрну</w:t>
      </w:r>
      <w:r w:rsidRPr="00D7566A">
        <w:rPr>
          <w:rFonts w:ascii="Times New Roman" w:hAnsi="Times New Roman"/>
          <w:color w:val="000000"/>
          <w:sz w:val="28"/>
          <w:lang w:val="ru-RU"/>
        </w:rPr>
        <w:t>то и логично излагать свою точку зрения.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пр</w:t>
      </w:r>
      <w:r w:rsidRPr="00D7566A">
        <w:rPr>
          <w:rFonts w:ascii="Times New Roman" w:hAnsi="Times New Roman"/>
          <w:color w:val="000000"/>
          <w:sz w:val="28"/>
          <w:lang w:val="ru-RU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</w:t>
      </w:r>
      <w:r w:rsidRPr="00D7566A">
        <w:rPr>
          <w:rFonts w:ascii="Times New Roman" w:hAnsi="Times New Roman"/>
          <w:color w:val="000000"/>
          <w:sz w:val="28"/>
          <w:lang w:val="ru-RU"/>
        </w:rPr>
        <w:t>тника команды в общий результат по разработанным критериям;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различных ситуациях, проявлять творчество и </w:t>
      </w:r>
      <w:r w:rsidRPr="00D7566A">
        <w:rPr>
          <w:rFonts w:ascii="Times New Roman" w:hAnsi="Times New Roman"/>
          <w:color w:val="000000"/>
          <w:sz w:val="28"/>
          <w:lang w:val="ru-RU"/>
        </w:rPr>
        <w:t>воображение, быть инициативным.</w:t>
      </w:r>
    </w:p>
    <w:p w:rsidR="009D014A" w:rsidRPr="00D7566A" w:rsidRDefault="009D014A">
      <w:pPr>
        <w:spacing w:after="0" w:line="264" w:lineRule="auto"/>
        <w:ind w:left="120"/>
        <w:jc w:val="both"/>
        <w:rPr>
          <w:lang w:val="ru-RU"/>
        </w:rPr>
      </w:pPr>
    </w:p>
    <w:p w:rsidR="009D014A" w:rsidRPr="00D7566A" w:rsidRDefault="00C65CBF">
      <w:pPr>
        <w:spacing w:after="0" w:line="264" w:lineRule="auto"/>
        <w:ind w:left="120"/>
        <w:jc w:val="both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014A" w:rsidRPr="00D7566A" w:rsidRDefault="009D014A">
      <w:pPr>
        <w:spacing w:after="0" w:line="264" w:lineRule="auto"/>
        <w:ind w:left="120"/>
        <w:jc w:val="both"/>
        <w:rPr>
          <w:lang w:val="ru-RU"/>
        </w:rPr>
      </w:pP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D7566A">
        <w:rPr>
          <w:rFonts w:ascii="Times New Roman" w:hAnsi="Times New Roman"/>
          <w:color w:val="000000"/>
          <w:sz w:val="28"/>
          <w:lang w:val="ru-RU"/>
        </w:rPr>
        <w:t>ных ситуациях;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делать осознанный выбор, ар</w:t>
      </w:r>
      <w:r w:rsidRPr="00D7566A">
        <w:rPr>
          <w:rFonts w:ascii="Times New Roman" w:hAnsi="Times New Roman"/>
          <w:color w:val="000000"/>
          <w:sz w:val="28"/>
          <w:lang w:val="ru-RU"/>
        </w:rPr>
        <w:t>гументировать его, брать ответственность за решение;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давать оц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D7566A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</w:t>
      </w:r>
      <w:r w:rsidRPr="00D7566A">
        <w:rPr>
          <w:rFonts w:ascii="Times New Roman" w:hAnsi="Times New Roman"/>
          <w:color w:val="000000"/>
          <w:sz w:val="28"/>
          <w:lang w:val="ru-RU"/>
        </w:rPr>
        <w:t>ксии для оценки ситуации, выбора верного решения;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</w:t>
      </w:r>
      <w:r w:rsidRPr="00D7566A">
        <w:rPr>
          <w:rFonts w:ascii="Times New Roman" w:hAnsi="Times New Roman"/>
          <w:color w:val="000000"/>
          <w:sz w:val="28"/>
          <w:lang w:val="ru-RU"/>
        </w:rPr>
        <w:t>и достоинства;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D014A" w:rsidRPr="00D7566A" w:rsidRDefault="009D014A">
      <w:pPr>
        <w:spacing w:after="0" w:line="264" w:lineRule="auto"/>
        <w:ind w:left="120"/>
        <w:jc w:val="both"/>
        <w:rPr>
          <w:lang w:val="ru-RU"/>
        </w:rPr>
      </w:pPr>
    </w:p>
    <w:p w:rsidR="009D014A" w:rsidRPr="00D7566A" w:rsidRDefault="00C65CBF">
      <w:pPr>
        <w:spacing w:after="0" w:line="264" w:lineRule="auto"/>
        <w:ind w:left="120"/>
        <w:jc w:val="both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014A" w:rsidRPr="00D7566A" w:rsidRDefault="009D014A">
      <w:pPr>
        <w:spacing w:after="0" w:line="264" w:lineRule="auto"/>
        <w:ind w:left="120"/>
        <w:jc w:val="both"/>
        <w:rPr>
          <w:lang w:val="ru-RU"/>
        </w:rPr>
      </w:pP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В процессе изучения курса информ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атики базового уровня </w:t>
      </w:r>
      <w:r w:rsidRPr="00D7566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 w:rsidRPr="00D7566A">
        <w:rPr>
          <w:rFonts w:ascii="Times New Roman" w:hAnsi="Times New Roman"/>
          <w:color w:val="000000"/>
          <w:sz w:val="28"/>
          <w:lang w:val="ru-RU"/>
        </w:rPr>
        <w:t>а», «компоненты системы», «системный эффект», «информационная система», «система управления»;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</w:t>
      </w:r>
      <w:r w:rsidRPr="00D7566A">
        <w:rPr>
          <w:rFonts w:ascii="Times New Roman" w:hAnsi="Times New Roman"/>
          <w:color w:val="000000"/>
          <w:sz w:val="28"/>
          <w:lang w:val="ru-RU"/>
        </w:rPr>
        <w:t>риводить примеры источников их получения и направления использования;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 w:rsidRPr="00D7566A">
        <w:rPr>
          <w:rFonts w:ascii="Times New Roman" w:hAnsi="Times New Roman"/>
          <w:color w:val="000000"/>
          <w:sz w:val="28"/>
          <w:lang w:val="ru-RU"/>
        </w:rPr>
        <w:t>ых основ использования компьютерных программ, баз данных и материалов, размещённых в сети Интернет;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D7566A">
        <w:rPr>
          <w:rFonts w:ascii="Times New Roman" w:hAnsi="Times New Roman"/>
          <w:color w:val="000000"/>
          <w:sz w:val="28"/>
          <w:lang w:val="ru-RU"/>
        </w:rPr>
        <w:t>аданных параметрах дискретизации;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</w:t>
      </w:r>
      <w:r w:rsidRPr="00D7566A">
        <w:rPr>
          <w:rFonts w:ascii="Times New Roman" w:hAnsi="Times New Roman"/>
          <w:color w:val="000000"/>
          <w:sz w:val="28"/>
          <w:lang w:val="ru-RU"/>
        </w:rPr>
        <w:t>мах счисления, выполнять преобразования логических выражений, используя законы алгебры логики;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 w:rsidRPr="00D7566A">
        <w:rPr>
          <w:rFonts w:ascii="Times New Roman" w:hAnsi="Times New Roman"/>
          <w:color w:val="000000"/>
          <w:sz w:val="28"/>
          <w:lang w:val="ru-RU"/>
        </w:rPr>
        <w:t>исов;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7566A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D7566A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D7566A">
        <w:rPr>
          <w:rFonts w:ascii="Times New Roman" w:hAnsi="Times New Roman"/>
          <w:color w:val="000000"/>
          <w:sz w:val="28"/>
          <w:lang w:val="ru-RU"/>
        </w:rPr>
        <w:t>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D7566A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D7566A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</w:t>
      </w:r>
      <w:r w:rsidRPr="00D7566A">
        <w:rPr>
          <w:rFonts w:ascii="Times New Roman" w:hAnsi="Times New Roman"/>
          <w:color w:val="000000"/>
          <w:sz w:val="28"/>
          <w:lang w:val="ru-RU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66A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7566A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ния несложных программ, включающих циклы, </w:t>
      </w:r>
      <w:proofErr w:type="spellStart"/>
      <w:r w:rsidRPr="00D7566A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66A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7566A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D7566A">
        <w:rPr>
          <w:rFonts w:ascii="Times New Roman" w:hAnsi="Times New Roman"/>
          <w:color w:val="000000"/>
          <w:sz w:val="28"/>
          <w:lang w:val="ru-RU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 w:rsidRPr="00D7566A">
        <w:rPr>
          <w:rFonts w:ascii="Times New Roman" w:hAnsi="Times New Roman"/>
          <w:color w:val="000000"/>
          <w:sz w:val="28"/>
          <w:lang w:val="ru-RU"/>
        </w:rPr>
        <w:t>имального</w:t>
      </w:r>
      <w:proofErr w:type="gram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66A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 w:rsidRPr="00D7566A">
        <w:rPr>
          <w:rFonts w:ascii="Times New Roman" w:hAnsi="Times New Roman"/>
          <w:color w:val="000000"/>
          <w:sz w:val="28"/>
          <w:lang w:val="ru-RU"/>
        </w:rPr>
        <w:t>значений, решение уравнений);</w:t>
      </w:r>
      <w:proofErr w:type="gramEnd"/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D7566A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 w:rsidRPr="00D7566A">
        <w:rPr>
          <w:rFonts w:ascii="Times New Roman" w:hAnsi="Times New Roman"/>
          <w:color w:val="000000"/>
          <w:sz w:val="28"/>
          <w:lang w:val="ru-RU"/>
        </w:rPr>
        <w:t>му объекту или процессу, представлять результаты моделирования в наглядном виде;</w:t>
      </w:r>
    </w:p>
    <w:p w:rsidR="009D014A" w:rsidRPr="00D7566A" w:rsidRDefault="00C65CBF">
      <w:pPr>
        <w:spacing w:after="0" w:line="264" w:lineRule="auto"/>
        <w:ind w:firstLine="600"/>
        <w:jc w:val="both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 w:rsidRPr="00D7566A">
        <w:rPr>
          <w:rFonts w:ascii="Times New Roman" w:hAnsi="Times New Roman"/>
          <w:color w:val="000000"/>
          <w:sz w:val="28"/>
          <w:lang w:val="ru-RU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9D014A" w:rsidRPr="00D7566A" w:rsidRDefault="009D014A">
      <w:pPr>
        <w:rPr>
          <w:lang w:val="ru-RU"/>
        </w:rPr>
        <w:sectPr w:rsidR="009D014A" w:rsidRPr="00D7566A">
          <w:pgSz w:w="11906" w:h="16383"/>
          <w:pgMar w:top="1134" w:right="850" w:bottom="1134" w:left="1701" w:header="720" w:footer="720" w:gutter="0"/>
          <w:cols w:space="720"/>
        </w:sectPr>
      </w:pPr>
    </w:p>
    <w:p w:rsidR="009D014A" w:rsidRDefault="00C65CBF">
      <w:pPr>
        <w:spacing w:after="0"/>
        <w:ind w:left="120"/>
      </w:pPr>
      <w:bookmarkStart w:id="10" w:name="block-7490256"/>
      <w:bookmarkEnd w:id="9"/>
      <w:r w:rsidRPr="00D756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9D014A" w:rsidRDefault="00C65C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9D014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14A" w:rsidRDefault="009D014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14A" w:rsidRDefault="009D01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14A" w:rsidRDefault="009D0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14A" w:rsidRDefault="009D014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14A" w:rsidRDefault="009D014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14A" w:rsidRDefault="009D014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14A" w:rsidRDefault="009D01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14A" w:rsidRDefault="009D014A"/>
        </w:tc>
      </w:tr>
      <w:tr w:rsidR="009D0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D0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</w:t>
            </w: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14A" w:rsidRDefault="009D014A"/>
        </w:tc>
      </w:tr>
      <w:tr w:rsidR="009D0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D0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14A" w:rsidRDefault="009D014A"/>
        </w:tc>
      </w:tr>
      <w:tr w:rsidR="009D0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D0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14A" w:rsidRDefault="009D014A"/>
        </w:tc>
      </w:tr>
      <w:tr w:rsidR="009D0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14A" w:rsidRDefault="009D014A"/>
        </w:tc>
      </w:tr>
    </w:tbl>
    <w:p w:rsidR="009D014A" w:rsidRDefault="009D014A">
      <w:pPr>
        <w:sectPr w:rsidR="009D01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14A" w:rsidRDefault="00C65C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9D014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14A" w:rsidRDefault="009D014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14A" w:rsidRDefault="009D01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14A" w:rsidRDefault="009D0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14A" w:rsidRDefault="009D014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14A" w:rsidRDefault="009D014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14A" w:rsidRDefault="009D014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14A" w:rsidRDefault="009D01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14A" w:rsidRDefault="009D014A"/>
        </w:tc>
      </w:tr>
      <w:tr w:rsidR="009D0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D014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14A" w:rsidRDefault="009D014A"/>
        </w:tc>
      </w:tr>
      <w:tr w:rsidR="009D0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D014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14A" w:rsidRDefault="009D014A"/>
        </w:tc>
      </w:tr>
      <w:tr w:rsidR="009D0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D014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14A" w:rsidRDefault="009D014A"/>
        </w:tc>
      </w:tr>
      <w:tr w:rsidR="009D0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D014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14A" w:rsidRDefault="009D014A"/>
        </w:tc>
      </w:tr>
      <w:tr w:rsidR="009D0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014A" w:rsidRDefault="009D014A"/>
        </w:tc>
      </w:tr>
    </w:tbl>
    <w:p w:rsidR="009D014A" w:rsidRDefault="009D014A">
      <w:pPr>
        <w:sectPr w:rsidR="009D01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14A" w:rsidRDefault="009D014A">
      <w:pPr>
        <w:sectPr w:rsidR="009D01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14A" w:rsidRDefault="00C65CBF">
      <w:pPr>
        <w:spacing w:after="0"/>
        <w:ind w:left="120"/>
      </w:pPr>
      <w:bookmarkStart w:id="11" w:name="block-749025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014A" w:rsidRDefault="00C65C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9D014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14A" w:rsidRDefault="009D01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14A" w:rsidRDefault="009D01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14A" w:rsidRDefault="009D0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14A" w:rsidRDefault="009D014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14A" w:rsidRDefault="009D014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14A" w:rsidRDefault="009D014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14A" w:rsidRDefault="009D01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14A" w:rsidRDefault="009D0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14A" w:rsidRDefault="009D014A"/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и гигиена </w:t>
            </w: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шестнадцатеричная системы </w:t>
            </w: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</w:t>
            </w: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его базовые </w:t>
            </w: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14A" w:rsidRDefault="009D014A"/>
        </w:tc>
      </w:tr>
    </w:tbl>
    <w:p w:rsidR="009D014A" w:rsidRDefault="009D014A">
      <w:pPr>
        <w:sectPr w:rsidR="009D01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14A" w:rsidRDefault="00C65C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9D014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14A" w:rsidRDefault="009D014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14A" w:rsidRDefault="009D01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14A" w:rsidRDefault="009D0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14A" w:rsidRDefault="009D014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14A" w:rsidRDefault="009D014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14A" w:rsidRDefault="009D014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14A" w:rsidRDefault="009D01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14A" w:rsidRDefault="009D0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14A" w:rsidRDefault="009D014A"/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</w:t>
            </w: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Информационные технологии и </w:t>
            </w: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</w:t>
            </w: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14A" w:rsidRDefault="009D014A">
            <w:pPr>
              <w:spacing w:after="0"/>
              <w:ind w:left="135"/>
            </w:pPr>
          </w:p>
        </w:tc>
      </w:tr>
      <w:tr w:rsidR="009D0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14A" w:rsidRPr="00D7566A" w:rsidRDefault="00C65CBF">
            <w:pPr>
              <w:spacing w:after="0"/>
              <w:ind w:left="135"/>
              <w:rPr>
                <w:lang w:val="ru-RU"/>
              </w:rPr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 w:rsidRPr="00D75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14A" w:rsidRDefault="00C65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14A" w:rsidRDefault="009D014A"/>
        </w:tc>
      </w:tr>
    </w:tbl>
    <w:p w:rsidR="009D014A" w:rsidRDefault="009D014A">
      <w:pPr>
        <w:sectPr w:rsidR="009D01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14A" w:rsidRDefault="009D014A">
      <w:pPr>
        <w:sectPr w:rsidR="009D01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14A" w:rsidRDefault="00C65CBF">
      <w:pPr>
        <w:spacing w:after="0"/>
        <w:ind w:left="120"/>
      </w:pPr>
      <w:bookmarkStart w:id="12" w:name="block-749025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9D014A" w:rsidRDefault="00C65C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014A" w:rsidRPr="00D7566A" w:rsidRDefault="00C65CBF">
      <w:pPr>
        <w:spacing w:after="0" w:line="480" w:lineRule="auto"/>
        <w:ind w:left="120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​‌•</w:t>
      </w:r>
      <w:r w:rsidRPr="00D7566A">
        <w:rPr>
          <w:rFonts w:ascii="Times New Roman" w:hAnsi="Times New Roman"/>
          <w:color w:val="000000"/>
          <w:sz w:val="28"/>
          <w:lang w:val="ru-RU"/>
        </w:rPr>
        <w:t xml:space="preserve"> Информатика, 10 класс/ </w:t>
      </w:r>
      <w:proofErr w:type="spellStart"/>
      <w:r w:rsidRPr="00D7566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D7566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7566A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D7566A">
        <w:rPr>
          <w:sz w:val="28"/>
          <w:lang w:val="ru-RU"/>
        </w:rPr>
        <w:br/>
      </w:r>
      <w:bookmarkStart w:id="13" w:name="1b9c5cdb-18be-47f9-a030-9274be780126"/>
      <w:r w:rsidRPr="00D7566A">
        <w:rPr>
          <w:rFonts w:ascii="Times New Roman" w:hAnsi="Times New Roman"/>
          <w:color w:val="000000"/>
          <w:sz w:val="28"/>
          <w:lang w:val="ru-RU"/>
        </w:rPr>
        <w:t xml:space="preserve"> • </w:t>
      </w:r>
      <w:r w:rsidRPr="00D7566A">
        <w:rPr>
          <w:rFonts w:ascii="Times New Roman" w:hAnsi="Times New Roman"/>
          <w:color w:val="000000"/>
          <w:sz w:val="28"/>
          <w:lang w:val="ru-RU"/>
        </w:rPr>
        <w:t>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  <w:r w:rsidRPr="00D7566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D014A" w:rsidRPr="00D7566A" w:rsidRDefault="00C65CBF">
      <w:pPr>
        <w:spacing w:after="0" w:line="480" w:lineRule="auto"/>
        <w:ind w:left="120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D014A" w:rsidRPr="00D7566A" w:rsidRDefault="00C65CBF">
      <w:pPr>
        <w:spacing w:after="0"/>
        <w:ind w:left="120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​</w:t>
      </w:r>
    </w:p>
    <w:p w:rsidR="009D014A" w:rsidRPr="00D7566A" w:rsidRDefault="00C65CBF">
      <w:pPr>
        <w:spacing w:after="0" w:line="480" w:lineRule="auto"/>
        <w:ind w:left="120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D014A" w:rsidRPr="00D7566A" w:rsidRDefault="00C65CBF">
      <w:pPr>
        <w:spacing w:after="0" w:line="480" w:lineRule="auto"/>
        <w:ind w:left="120"/>
        <w:rPr>
          <w:lang w:val="ru-RU"/>
        </w:rPr>
      </w:pPr>
      <w:r w:rsidRPr="00D7566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D014A" w:rsidRPr="00D7566A" w:rsidRDefault="009D014A">
      <w:pPr>
        <w:spacing w:after="0"/>
        <w:ind w:left="120"/>
        <w:rPr>
          <w:lang w:val="ru-RU"/>
        </w:rPr>
      </w:pPr>
    </w:p>
    <w:p w:rsidR="009D014A" w:rsidRPr="00D7566A" w:rsidRDefault="00C65CBF">
      <w:pPr>
        <w:spacing w:after="0" w:line="480" w:lineRule="auto"/>
        <w:ind w:left="120"/>
        <w:rPr>
          <w:lang w:val="ru-RU"/>
        </w:rPr>
      </w:pPr>
      <w:r w:rsidRPr="00D7566A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D7566A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9D014A" w:rsidRDefault="00C65C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ba532c22-1d17-43cc-a9dc-9c9ea6316796"/>
      <w:proofErr w:type="spellStart"/>
      <w:r>
        <w:rPr>
          <w:rFonts w:ascii="Times New Roman" w:hAnsi="Times New Roman"/>
          <w:color w:val="000000"/>
          <w:sz w:val="28"/>
        </w:rPr>
        <w:t>resh.edu.ru</w:t>
      </w:r>
      <w:bookmarkEnd w:id="14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D014A" w:rsidRDefault="009D014A">
      <w:pPr>
        <w:sectPr w:rsidR="009D014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65CBF" w:rsidRDefault="00C65CBF"/>
    <w:sectPr w:rsidR="00C65CBF" w:rsidSect="009D01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D014A"/>
    <w:rsid w:val="009D014A"/>
    <w:rsid w:val="00C65CBF"/>
    <w:rsid w:val="00D7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014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0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5837</Words>
  <Characters>33276</Characters>
  <Application>Microsoft Office Word</Application>
  <DocSecurity>0</DocSecurity>
  <Lines>277</Lines>
  <Paragraphs>78</Paragraphs>
  <ScaleCrop>false</ScaleCrop>
  <Company/>
  <LinksUpToDate>false</LinksUpToDate>
  <CharactersWithSpaces>39035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2023-08-29T02:53:00Z</dcterms:created>
  <dcterms:modified xsi:type="dcterms:W3CDTF">2023-08-29T02:54:00Z</dcterms:modified>
</cp:coreProperties>
</file>